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4CDC" w:rsidRDefault="00D67A6B">
      <w:pPr>
        <w:jc w:val="center"/>
      </w:pPr>
      <w:r>
        <w:rPr>
          <w:b/>
          <w:sz w:val="18"/>
        </w:rPr>
        <w:t xml:space="preserve">WORKSHOP/SEMINAR CONTRACT </w:t>
      </w:r>
    </w:p>
    <w:p w:rsidR="000D4CDC" w:rsidRDefault="00D67A6B">
      <w:pPr>
        <w:jc w:val="center"/>
      </w:pPr>
      <w:proofErr w:type="gramStart"/>
      <w:r>
        <w:rPr>
          <w:b/>
          <w:sz w:val="18"/>
        </w:rPr>
        <w:t>for</w:t>
      </w:r>
      <w:proofErr w:type="gramEnd"/>
      <w:r>
        <w:rPr>
          <w:b/>
          <w:sz w:val="18"/>
        </w:rPr>
        <w:t xml:space="preserve"> </w:t>
      </w:r>
      <w:r>
        <w:rPr>
          <w:b/>
          <w:sz w:val="18"/>
          <w:highlight w:val="yellow"/>
        </w:rPr>
        <w:t>[Name/Organization/DBA]</w:t>
      </w:r>
      <w:r>
        <w:rPr>
          <w:b/>
          <w:sz w:val="18"/>
        </w:rPr>
        <w:t xml:space="preserve"> </w:t>
      </w:r>
    </w:p>
    <w:p w:rsidR="000D4CDC" w:rsidRDefault="000D4CDC"/>
    <w:p w:rsidR="000D4CDC" w:rsidRDefault="000D4CDC"/>
    <w:tbl>
      <w:tblPr>
        <w:tblStyle w:val="a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375"/>
      </w:tblGrid>
      <w:tr w:rsidR="000D4CDC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CDC" w:rsidRDefault="00D67A6B">
            <w:r>
              <w:rPr>
                <w:b/>
                <w:sz w:val="18"/>
              </w:rPr>
              <w:t>Course Title: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CDC" w:rsidRDefault="000D4CDC">
            <w:bookmarkStart w:id="0" w:name="_GoBack"/>
            <w:bookmarkEnd w:id="0"/>
          </w:p>
        </w:tc>
      </w:tr>
      <w:tr w:rsidR="000D4CDC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CDC" w:rsidRDefault="00D67A6B">
            <w:r>
              <w:rPr>
                <w:b/>
                <w:sz w:val="18"/>
              </w:rPr>
              <w:t>Class Format: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CDC" w:rsidRDefault="000D4CDC"/>
        </w:tc>
      </w:tr>
      <w:tr w:rsidR="000D4CDC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CDC" w:rsidRDefault="00D67A6B">
            <w:r>
              <w:rPr>
                <w:b/>
                <w:sz w:val="18"/>
              </w:rPr>
              <w:t>Sessions/Contact Hours: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CDC" w:rsidRDefault="000D4CDC"/>
        </w:tc>
      </w:tr>
      <w:tr w:rsidR="000D4CDC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CDC" w:rsidRDefault="00D67A6B">
            <w:r>
              <w:rPr>
                <w:b/>
                <w:sz w:val="18"/>
              </w:rPr>
              <w:t>Dates/Times: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CDC" w:rsidRDefault="000D4CDC"/>
        </w:tc>
      </w:tr>
      <w:tr w:rsidR="000D4CDC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CDC" w:rsidRDefault="00D67A6B">
            <w:r>
              <w:rPr>
                <w:b/>
                <w:sz w:val="18"/>
              </w:rPr>
              <w:t>Location/Host: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CDC" w:rsidRDefault="000D4CDC"/>
        </w:tc>
      </w:tr>
    </w:tbl>
    <w:p w:rsidR="000D4CDC" w:rsidRDefault="000D4CDC"/>
    <w:p w:rsidR="000D4CDC" w:rsidRDefault="00D67A6B">
      <w:r>
        <w:rPr>
          <w:sz w:val="18"/>
        </w:rPr>
        <w:t xml:space="preserve">This document represents a legally binding contract between the seminar speaker/giver </w:t>
      </w:r>
      <w:proofErr w:type="gramStart"/>
      <w:r>
        <w:rPr>
          <w:sz w:val="18"/>
        </w:rPr>
        <w:t xml:space="preserve">( </w:t>
      </w:r>
      <w:r>
        <w:rPr>
          <w:b/>
          <w:sz w:val="18"/>
          <w:highlight w:val="yellow"/>
        </w:rPr>
        <w:t>[</w:t>
      </w:r>
      <w:proofErr w:type="gramEnd"/>
      <w:r>
        <w:rPr>
          <w:b/>
          <w:sz w:val="18"/>
          <w:highlight w:val="yellow"/>
        </w:rPr>
        <w:t>Name/Organization/DBA]</w:t>
      </w:r>
      <w:r>
        <w:rPr>
          <w:b/>
          <w:sz w:val="18"/>
        </w:rPr>
        <w:t xml:space="preserve"> )</w:t>
      </w:r>
      <w:r>
        <w:rPr>
          <w:sz w:val="18"/>
        </w:rPr>
        <w:t xml:space="preserve"> and the seminar host listed above.  Both the seminar </w:t>
      </w:r>
      <w:r>
        <w:rPr>
          <w:sz w:val="18"/>
        </w:rPr>
        <w:t>speaker</w:t>
      </w:r>
      <w:r>
        <w:rPr>
          <w:sz w:val="18"/>
        </w:rPr>
        <w:t xml:space="preserve"> and the seminar host agree to the following conditions:</w:t>
      </w:r>
    </w:p>
    <w:p w:rsidR="000D4CDC" w:rsidRDefault="000D4CDC"/>
    <w:p w:rsidR="000D4CDC" w:rsidRDefault="00D67A6B">
      <w:r>
        <w:rPr>
          <w:sz w:val="18"/>
        </w:rPr>
        <w:t xml:space="preserve">1.  </w:t>
      </w:r>
      <w:r>
        <w:rPr>
          <w:b/>
          <w:sz w:val="18"/>
          <w:highlight w:val="yellow"/>
        </w:rPr>
        <w:t>[Name/Organization/DBA</w:t>
      </w:r>
      <w:proofErr w:type="gramStart"/>
      <w:r>
        <w:rPr>
          <w:b/>
          <w:sz w:val="18"/>
          <w:highlight w:val="yellow"/>
        </w:rPr>
        <w:t>]</w:t>
      </w:r>
      <w:r>
        <w:rPr>
          <w:b/>
          <w:sz w:val="18"/>
        </w:rPr>
        <w:t xml:space="preserve"> </w:t>
      </w:r>
      <w:r>
        <w:rPr>
          <w:sz w:val="18"/>
        </w:rPr>
        <w:t xml:space="preserve"> will</w:t>
      </w:r>
      <w:proofErr w:type="gramEnd"/>
      <w:r>
        <w:rPr>
          <w:sz w:val="18"/>
        </w:rPr>
        <w:t xml:space="preserve"> provide group instruction on the topic of </w:t>
      </w:r>
      <w:r>
        <w:rPr>
          <w:b/>
          <w:sz w:val="18"/>
          <w:highlight w:val="yellow"/>
        </w:rPr>
        <w:t>[Seminar/Workshop topic]</w:t>
      </w:r>
      <w:r>
        <w:rPr>
          <w:b/>
          <w:sz w:val="18"/>
        </w:rPr>
        <w:t xml:space="preserve"> </w:t>
      </w:r>
      <w:r>
        <w:rPr>
          <w:sz w:val="18"/>
        </w:rPr>
        <w:t xml:space="preserve"> on the dat</w:t>
      </w:r>
      <w:r>
        <w:rPr>
          <w:sz w:val="18"/>
        </w:rPr>
        <w:t xml:space="preserve">es listed above for the number of contact hours listed.  </w:t>
      </w:r>
    </w:p>
    <w:p w:rsidR="000D4CDC" w:rsidRDefault="000D4CDC"/>
    <w:p w:rsidR="000D4CDC" w:rsidRDefault="00D67A6B">
      <w:r>
        <w:rPr>
          <w:sz w:val="18"/>
        </w:rPr>
        <w:t xml:space="preserve">2.  For this service, the seminar host agrees to pay the seminar giver a fee of </w:t>
      </w:r>
      <w:r>
        <w:rPr>
          <w:b/>
          <w:sz w:val="18"/>
          <w:highlight w:val="yellow"/>
        </w:rPr>
        <w:t>[Total Cost</w:t>
      </w:r>
      <w:proofErr w:type="gramStart"/>
      <w:r>
        <w:rPr>
          <w:b/>
          <w:sz w:val="18"/>
          <w:highlight w:val="yellow"/>
        </w:rPr>
        <w:t>]</w:t>
      </w:r>
      <w:r>
        <w:rPr>
          <w:b/>
          <w:sz w:val="18"/>
        </w:rPr>
        <w:t xml:space="preserve"> .</w:t>
      </w:r>
      <w:proofErr w:type="gramEnd"/>
      <w:r>
        <w:rPr>
          <w:sz w:val="18"/>
        </w:rPr>
        <w:t xml:space="preserve">   </w:t>
      </w:r>
    </w:p>
    <w:p w:rsidR="000D4CDC" w:rsidRDefault="00D67A6B">
      <w:r>
        <w:rPr>
          <w:sz w:val="18"/>
        </w:rPr>
        <w:t xml:space="preserve">A non-refundable deposit in the amount of </w:t>
      </w:r>
      <w:r>
        <w:rPr>
          <w:b/>
          <w:sz w:val="18"/>
          <w:highlight w:val="yellow"/>
        </w:rPr>
        <w:t>[50% of fee</w:t>
      </w:r>
      <w:proofErr w:type="gramStart"/>
      <w:r>
        <w:rPr>
          <w:b/>
          <w:sz w:val="18"/>
          <w:highlight w:val="yellow"/>
        </w:rPr>
        <w:t>]</w:t>
      </w:r>
      <w:r>
        <w:rPr>
          <w:b/>
          <w:sz w:val="18"/>
        </w:rPr>
        <w:t xml:space="preserve"> </w:t>
      </w:r>
      <w:r>
        <w:rPr>
          <w:sz w:val="18"/>
        </w:rPr>
        <w:t xml:space="preserve"> is</w:t>
      </w:r>
      <w:proofErr w:type="gramEnd"/>
      <w:r>
        <w:rPr>
          <w:sz w:val="18"/>
        </w:rPr>
        <w:t xml:space="preserve"> due by </w:t>
      </w:r>
      <w:r>
        <w:rPr>
          <w:b/>
          <w:sz w:val="18"/>
          <w:highlight w:val="yellow"/>
        </w:rPr>
        <w:t>[30 days before event]</w:t>
      </w:r>
      <w:r>
        <w:rPr>
          <w:b/>
          <w:sz w:val="18"/>
        </w:rPr>
        <w:t xml:space="preserve"> </w:t>
      </w:r>
      <w:r>
        <w:rPr>
          <w:sz w:val="18"/>
        </w:rPr>
        <w:t xml:space="preserve"> in order </w:t>
      </w:r>
      <w:r>
        <w:rPr>
          <w:sz w:val="18"/>
        </w:rPr>
        <w:t xml:space="preserve">to hold the seminar dates.  </w:t>
      </w:r>
    </w:p>
    <w:p w:rsidR="000D4CDC" w:rsidRDefault="00D67A6B">
      <w:r>
        <w:rPr>
          <w:sz w:val="18"/>
        </w:rPr>
        <w:t>*The remaining portion of the fee is due and payable prior to the end of the seminar presentation.</w:t>
      </w:r>
    </w:p>
    <w:p w:rsidR="000D4CDC" w:rsidRDefault="000D4CDC"/>
    <w:p w:rsidR="000D4CDC" w:rsidRDefault="00D67A6B">
      <w:r>
        <w:rPr>
          <w:sz w:val="18"/>
        </w:rPr>
        <w:t xml:space="preserve">3.  In addition, the seminar host agrees to provide customary and reasonable expenses for travel, food and lodging for </w:t>
      </w:r>
      <w:r>
        <w:rPr>
          <w:b/>
          <w:sz w:val="18"/>
          <w:highlight w:val="yellow"/>
        </w:rPr>
        <w:t>[Name/Or</w:t>
      </w:r>
      <w:r>
        <w:rPr>
          <w:b/>
          <w:sz w:val="18"/>
          <w:highlight w:val="yellow"/>
        </w:rPr>
        <w:t>ganization/DBA]</w:t>
      </w:r>
      <w:r>
        <w:rPr>
          <w:b/>
          <w:sz w:val="18"/>
        </w:rPr>
        <w:t xml:space="preserve"> </w:t>
      </w:r>
      <w:r>
        <w:rPr>
          <w:sz w:val="18"/>
        </w:rPr>
        <w:t xml:space="preserve">immediately prior to, during, and following the seminar.  </w:t>
      </w:r>
    </w:p>
    <w:p w:rsidR="000D4CDC" w:rsidRDefault="00D67A6B">
      <w:r>
        <w:rPr>
          <w:b/>
          <w:sz w:val="18"/>
          <w:highlight w:val="yellow"/>
        </w:rPr>
        <w:t>[Name/Organization/DBA</w:t>
      </w:r>
      <w:proofErr w:type="gramStart"/>
      <w:r>
        <w:rPr>
          <w:b/>
          <w:sz w:val="18"/>
          <w:highlight w:val="yellow"/>
        </w:rPr>
        <w:t>]</w:t>
      </w:r>
      <w:r>
        <w:rPr>
          <w:b/>
          <w:sz w:val="18"/>
        </w:rPr>
        <w:t xml:space="preserve"> </w:t>
      </w:r>
      <w:r>
        <w:rPr>
          <w:sz w:val="18"/>
        </w:rPr>
        <w:t xml:space="preserve"> will</w:t>
      </w:r>
      <w:proofErr w:type="gramEnd"/>
      <w:r>
        <w:rPr>
          <w:sz w:val="18"/>
        </w:rPr>
        <w:t xml:space="preserve"> make his own travel &amp; lodging arrangements in advance.  </w:t>
      </w:r>
    </w:p>
    <w:p w:rsidR="000D4CDC" w:rsidRDefault="00D67A6B">
      <w:r>
        <w:rPr>
          <w:sz w:val="18"/>
        </w:rPr>
        <w:t>Expenses for airfare, car rental, and hotel must be paid at the time of reservation.</w:t>
      </w:r>
    </w:p>
    <w:p w:rsidR="000D4CDC" w:rsidRDefault="00D67A6B">
      <w:r>
        <w:rPr>
          <w:b/>
          <w:i/>
          <w:sz w:val="18"/>
        </w:rPr>
        <w:t>** Specif</w:t>
      </w:r>
      <w:r>
        <w:rPr>
          <w:b/>
          <w:i/>
          <w:sz w:val="18"/>
        </w:rPr>
        <w:t>ic travel requirements will be determined &amp; discussed prior to the signing of the contract.</w:t>
      </w:r>
    </w:p>
    <w:p w:rsidR="000D4CDC" w:rsidRDefault="000D4CDC"/>
    <w:p w:rsidR="000D4CDC" w:rsidRDefault="00D67A6B">
      <w:r>
        <w:rPr>
          <w:sz w:val="18"/>
        </w:rPr>
        <w:t>4.  The seminar host also agrees to pay the cost of printing any handouts for attendees with the exception of any materials received after the 2 week deadline. The</w:t>
      </w:r>
      <w:r>
        <w:rPr>
          <w:sz w:val="18"/>
        </w:rPr>
        <w:t xml:space="preserve"> speaker will provide the host with any materials to be printed in an electronic format no later than 2 weeks preceding the seminar.</w:t>
      </w:r>
    </w:p>
    <w:p w:rsidR="000D4CDC" w:rsidRDefault="000D4CDC"/>
    <w:p w:rsidR="000D4CDC" w:rsidRDefault="00D67A6B">
      <w:r>
        <w:rPr>
          <w:sz w:val="18"/>
        </w:rPr>
        <w:t>5.  The seminar host agrees to provide an open space either indoors or outdoors to conduct movement seminar, and if needed</w:t>
      </w:r>
      <w:r>
        <w:rPr>
          <w:sz w:val="18"/>
        </w:rPr>
        <w:t xml:space="preserve"> provide chairs, a table, and Audio/Visual equipment for use if requested by </w:t>
      </w:r>
      <w:r>
        <w:rPr>
          <w:b/>
          <w:sz w:val="18"/>
          <w:highlight w:val="yellow"/>
        </w:rPr>
        <w:t>[Name/Organization/DBA]</w:t>
      </w:r>
      <w:r>
        <w:rPr>
          <w:sz w:val="18"/>
        </w:rPr>
        <w:t>.  If travelling any necessary agility equipment will also be provided by the host. Possible equipment may be wooden 2x4’s, Sand bags, Balls, PVC pipes, buc</w:t>
      </w:r>
      <w:r>
        <w:rPr>
          <w:sz w:val="18"/>
        </w:rPr>
        <w:t xml:space="preserve">kets. </w:t>
      </w:r>
    </w:p>
    <w:p w:rsidR="000D4CDC" w:rsidRDefault="00D67A6B">
      <w:r>
        <w:rPr>
          <w:b/>
          <w:i/>
          <w:sz w:val="18"/>
        </w:rPr>
        <w:t xml:space="preserve">** Specific </w:t>
      </w:r>
      <w:proofErr w:type="gramStart"/>
      <w:r>
        <w:rPr>
          <w:b/>
          <w:i/>
          <w:sz w:val="18"/>
        </w:rPr>
        <w:t>equipment  requirements</w:t>
      </w:r>
      <w:proofErr w:type="gramEnd"/>
      <w:r>
        <w:rPr>
          <w:b/>
          <w:i/>
          <w:sz w:val="18"/>
        </w:rPr>
        <w:t xml:space="preserve"> will be determined &amp; discussed prior to the signing of the contract.</w:t>
      </w:r>
    </w:p>
    <w:p w:rsidR="000D4CDC" w:rsidRDefault="000D4CDC"/>
    <w:p w:rsidR="000D4CDC" w:rsidRDefault="00D67A6B">
      <w:r>
        <w:rPr>
          <w:sz w:val="18"/>
        </w:rPr>
        <w:t xml:space="preserve">6.  </w:t>
      </w:r>
      <w:r>
        <w:rPr>
          <w:b/>
          <w:sz w:val="18"/>
          <w:highlight w:val="yellow"/>
        </w:rPr>
        <w:t>[Name/Organization/DBA</w:t>
      </w:r>
      <w:proofErr w:type="gramStart"/>
      <w:r>
        <w:rPr>
          <w:b/>
          <w:sz w:val="18"/>
          <w:highlight w:val="yellow"/>
        </w:rPr>
        <w:t>]</w:t>
      </w:r>
      <w:r>
        <w:rPr>
          <w:b/>
          <w:sz w:val="18"/>
        </w:rPr>
        <w:t xml:space="preserve"> </w:t>
      </w:r>
      <w:r>
        <w:rPr>
          <w:sz w:val="18"/>
        </w:rPr>
        <w:t xml:space="preserve"> will</w:t>
      </w:r>
      <w:proofErr w:type="gramEnd"/>
      <w:r>
        <w:rPr>
          <w:sz w:val="18"/>
        </w:rPr>
        <w:t xml:space="preserve"> provide the seminar host with information and assistance for advertising purposes.  The seminar host may adve</w:t>
      </w:r>
      <w:r>
        <w:rPr>
          <w:sz w:val="18"/>
        </w:rPr>
        <w:t xml:space="preserve">rtise through the use of flyers, website, internet lists/posts, and other publications.  The use of materials copyrighted by Richard </w:t>
      </w:r>
      <w:proofErr w:type="spellStart"/>
      <w:r>
        <w:rPr>
          <w:sz w:val="18"/>
        </w:rPr>
        <w:t>Borgatti</w:t>
      </w:r>
      <w:proofErr w:type="spellEnd"/>
      <w:r>
        <w:rPr>
          <w:sz w:val="18"/>
        </w:rPr>
        <w:t xml:space="preserve"> is granted for this purpose only.    </w:t>
      </w:r>
    </w:p>
    <w:p w:rsidR="000D4CDC" w:rsidRDefault="00D67A6B">
      <w:r>
        <w:rPr>
          <w:b/>
          <w:i/>
          <w:sz w:val="18"/>
        </w:rPr>
        <w:t>** Advertising copy will be discussed and approved prior to publication</w:t>
      </w:r>
    </w:p>
    <w:p w:rsidR="000D4CDC" w:rsidRDefault="000D4CDC"/>
    <w:p w:rsidR="000D4CDC" w:rsidRDefault="00D67A6B">
      <w:r>
        <w:rPr>
          <w:sz w:val="18"/>
        </w:rPr>
        <w:t xml:space="preserve">7. </w:t>
      </w:r>
      <w:r>
        <w:rPr>
          <w:sz w:val="18"/>
        </w:rPr>
        <w:t xml:space="preserve"> The speaker has the right to distribute information regarding future workshops, events, or publications during the seminar/workshop.            </w:t>
      </w:r>
    </w:p>
    <w:p w:rsidR="000D4CDC" w:rsidRDefault="000D4CDC"/>
    <w:p w:rsidR="000D4CDC" w:rsidRDefault="00D67A6B">
      <w:r>
        <w:rPr>
          <w:sz w:val="18"/>
        </w:rPr>
        <w:t>8.  Should either party have a valid reason for canceling the seminar, a second mutually acceptable date will</w:t>
      </w:r>
      <w:r>
        <w:rPr>
          <w:sz w:val="18"/>
        </w:rPr>
        <w:t xml:space="preserve"> be sought.  If no such date can be found, the party canceling shall reimburse the other party for out-of-pocket expenses incurred.</w:t>
      </w:r>
    </w:p>
    <w:p w:rsidR="000D4CDC" w:rsidRDefault="000D4CDC"/>
    <w:p w:rsidR="000D4CDC" w:rsidRDefault="00D67A6B">
      <w:r>
        <w:rPr>
          <w:sz w:val="18"/>
        </w:rPr>
        <w:t>Signed:</w:t>
      </w:r>
    </w:p>
    <w:p w:rsidR="000D4CDC" w:rsidRDefault="000D4CDC"/>
    <w:p w:rsidR="000D4CDC" w:rsidRDefault="00D67A6B">
      <w:r>
        <w:rPr>
          <w:sz w:val="18"/>
        </w:rPr>
        <w:t xml:space="preserve">Seminar giver:  ____________________________________  </w:t>
      </w:r>
      <w:r>
        <w:rPr>
          <w:sz w:val="18"/>
        </w:rPr>
        <w:tab/>
        <w:t>Date:  ______________</w:t>
      </w:r>
    </w:p>
    <w:p w:rsidR="000D4CDC" w:rsidRDefault="000D4CDC"/>
    <w:p w:rsidR="000D4CDC" w:rsidRDefault="00D67A6B">
      <w:r>
        <w:rPr>
          <w:sz w:val="18"/>
        </w:rPr>
        <w:t xml:space="preserve">Seminar host:  ____________________________________  </w:t>
      </w:r>
      <w:r>
        <w:rPr>
          <w:sz w:val="18"/>
        </w:rPr>
        <w:tab/>
        <w:t>Date:  ______________</w:t>
      </w:r>
    </w:p>
    <w:sectPr w:rsidR="000D4CD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6B" w:rsidRDefault="00D67A6B">
      <w:r>
        <w:separator/>
      </w:r>
    </w:p>
  </w:endnote>
  <w:endnote w:type="continuationSeparator" w:id="0">
    <w:p w:rsidR="00D67A6B" w:rsidRDefault="00D6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DC" w:rsidRDefault="00D67A6B">
    <w:pPr>
      <w:widowControl w:val="0"/>
      <w:spacing w:line="276" w:lineRule="auto"/>
      <w:jc w:val="center"/>
    </w:pPr>
    <w:r>
      <w:rPr>
        <w:rFonts w:ascii="Arial" w:eastAsia="Arial" w:hAnsi="Arial" w:cs="Arial"/>
        <w:sz w:val="22"/>
      </w:rPr>
      <w:t>Mountain Strength CrossFit * 70 Cross St Unit B Rear Winchester, MA 01890</w:t>
    </w:r>
  </w:p>
  <w:p w:rsidR="000D4CDC" w:rsidRDefault="00D67A6B">
    <w:pPr>
      <w:widowControl w:val="0"/>
      <w:spacing w:line="276" w:lineRule="auto"/>
      <w:jc w:val="center"/>
    </w:pPr>
    <w:hyperlink r:id="rId1">
      <w:r>
        <w:rPr>
          <w:rFonts w:ascii="Arial" w:eastAsia="Arial" w:hAnsi="Arial" w:cs="Arial"/>
          <w:color w:val="1155CC"/>
          <w:sz w:val="22"/>
          <w:u w:val="single"/>
        </w:rPr>
        <w:t>http://www.MountainStrength.com</w:t>
      </w:r>
    </w:hyperlink>
    <w:r>
      <w:rPr>
        <w:rFonts w:ascii="Arial" w:eastAsia="Arial" w:hAnsi="Arial" w:cs="Arial"/>
        <w:sz w:val="22"/>
      </w:rPr>
      <w:t xml:space="preserve"> * </w:t>
    </w:r>
    <w:hyperlink r:id="rId2">
      <w:r>
        <w:rPr>
          <w:rFonts w:ascii="Arial" w:eastAsia="Arial" w:hAnsi="Arial" w:cs="Arial"/>
          <w:color w:val="1155CC"/>
          <w:sz w:val="22"/>
          <w:u w:val="single"/>
        </w:rPr>
        <w:t>Info@mountainstrength.com</w:t>
      </w:r>
    </w:hyperlink>
    <w:r>
      <w:rPr>
        <w:rFonts w:ascii="Arial" w:eastAsia="Arial" w:hAnsi="Arial" w:cs="Arial"/>
        <w:sz w:val="22"/>
      </w:rPr>
      <w:t xml:space="preserve"> * </w:t>
    </w:r>
    <w:r>
      <w:rPr>
        <w:rFonts w:ascii="Arial" w:eastAsia="Arial" w:hAnsi="Arial" w:cs="Arial"/>
        <w:color w:val="222222"/>
        <w:sz w:val="22"/>
        <w:highlight w:val="white"/>
      </w:rPr>
      <w:t>(617) 575-9348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6B" w:rsidRDefault="00D67A6B">
      <w:r>
        <w:separator/>
      </w:r>
    </w:p>
  </w:footnote>
  <w:footnote w:type="continuationSeparator" w:id="0">
    <w:p w:rsidR="00D67A6B" w:rsidRDefault="00D67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DC" w:rsidRDefault="00D67A6B">
    <w:r>
      <w:rPr>
        <w:noProof/>
      </w:rPr>
      <w:drawing>
        <wp:inline distT="114300" distB="114300" distL="114300" distR="114300">
          <wp:extent cx="5486400" cy="1092200"/>
          <wp:effectExtent l="0" t="0" r="0" b="0"/>
          <wp:docPr id="1" name="image00.gif" descr="MSCF_banner_07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 descr="MSCF_banner_07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4CDC"/>
    <w:rsid w:val="000D4CDC"/>
    <w:rsid w:val="009A67DD"/>
    <w:rsid w:val="00D6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b/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b/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untainstrength.com" TargetMode="External"/><Relationship Id="rId1" Type="http://schemas.openxmlformats.org/officeDocument/2006/relationships/hyperlink" Target="http://www.mountainstrengt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321Go - Workshop and Seminar Contract Template.docx</vt:lpstr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321Go - Workshop and Seminar Contract Template.docx</dc:title>
  <dc:creator>Crossfit 915 East</dc:creator>
  <cp:lastModifiedBy>CFEPEast</cp:lastModifiedBy>
  <cp:revision>2</cp:revision>
  <dcterms:created xsi:type="dcterms:W3CDTF">2014-06-05T16:37:00Z</dcterms:created>
  <dcterms:modified xsi:type="dcterms:W3CDTF">2014-06-05T16:37:00Z</dcterms:modified>
</cp:coreProperties>
</file>